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653DE" w14:textId="53594F75" w:rsidR="00A32958" w:rsidRPr="006A2C82" w:rsidRDefault="00A32958" w:rsidP="00A32958">
      <w:pPr>
        <w:jc w:val="both"/>
        <w:rPr>
          <w:rFonts w:ascii="Aptos Light" w:hAnsi="Aptos Light" w:cs="Segoe UI"/>
          <w:b/>
          <w:bCs/>
          <w:color w:val="002060"/>
          <w:sz w:val="28"/>
          <w:szCs w:val="28"/>
          <w:shd w:val="clear" w:color="auto" w:fill="FFFFFF"/>
          <w:lang w:val="en-US"/>
        </w:rPr>
      </w:pPr>
      <w:r w:rsidRPr="006A2C82">
        <w:rPr>
          <w:rFonts w:ascii="Aptos Light" w:hAnsi="Aptos Light" w:cs="Segoe UI"/>
          <w:b/>
          <w:bCs/>
          <w:color w:val="002060"/>
          <w:sz w:val="28"/>
          <w:szCs w:val="28"/>
          <w:shd w:val="clear" w:color="auto" w:fill="FFFFFF"/>
          <w:lang w:val="en-US"/>
        </w:rPr>
        <w:t xml:space="preserve">Gina </w:t>
      </w:r>
      <w:proofErr w:type="spellStart"/>
      <w:r w:rsidRPr="006A2C82">
        <w:rPr>
          <w:rFonts w:ascii="Aptos Light" w:hAnsi="Aptos Light" w:cs="Segoe UI"/>
          <w:b/>
          <w:bCs/>
          <w:color w:val="002060"/>
          <w:sz w:val="28"/>
          <w:szCs w:val="28"/>
          <w:shd w:val="clear" w:color="auto" w:fill="FFFFFF"/>
          <w:lang w:val="en-US"/>
        </w:rPr>
        <w:t>Lückenkemper</w:t>
      </w:r>
      <w:proofErr w:type="spellEnd"/>
      <w:r w:rsidRPr="006A2C82">
        <w:rPr>
          <w:rFonts w:ascii="Aptos Light" w:hAnsi="Aptos Light" w:cs="Segoe UI"/>
          <w:b/>
          <w:bCs/>
          <w:color w:val="002060"/>
          <w:sz w:val="28"/>
          <w:szCs w:val="28"/>
          <w:shd w:val="clear" w:color="auto" w:fill="FFFFFF"/>
          <w:lang w:val="en-US"/>
        </w:rPr>
        <w:t xml:space="preserve">, Malaika </w:t>
      </w:r>
      <w:proofErr w:type="spellStart"/>
      <w:r w:rsidRPr="006A2C82">
        <w:rPr>
          <w:rFonts w:ascii="Aptos Light" w:hAnsi="Aptos Light" w:cs="Segoe UI"/>
          <w:b/>
          <w:bCs/>
          <w:color w:val="002060"/>
          <w:sz w:val="28"/>
          <w:szCs w:val="28"/>
          <w:shd w:val="clear" w:color="auto" w:fill="FFFFFF"/>
          <w:lang w:val="en-US"/>
        </w:rPr>
        <w:t>Mihambo</w:t>
      </w:r>
      <w:proofErr w:type="spellEnd"/>
      <w:r w:rsidRPr="006A2C82">
        <w:rPr>
          <w:rFonts w:ascii="Aptos Light" w:hAnsi="Aptos Light" w:cs="Segoe UI"/>
          <w:b/>
          <w:bCs/>
          <w:color w:val="002060"/>
          <w:sz w:val="28"/>
          <w:szCs w:val="28"/>
          <w:shd w:val="clear" w:color="auto" w:fill="FFFFFF"/>
          <w:lang w:val="en-US"/>
        </w:rPr>
        <w:t xml:space="preserve">, Yemisi Ogunleye, </w:t>
      </w:r>
      <w:r w:rsidR="00744FA8">
        <w:rPr>
          <w:rFonts w:ascii="Aptos Light" w:hAnsi="Aptos Light" w:cs="Segoe UI"/>
          <w:b/>
          <w:bCs/>
          <w:color w:val="002060"/>
          <w:sz w:val="28"/>
          <w:szCs w:val="28"/>
          <w:shd w:val="clear" w:color="auto" w:fill="FFFFFF"/>
          <w:lang w:val="en-US"/>
        </w:rPr>
        <w:t>Sam Kendricks</w:t>
      </w:r>
      <w:r w:rsidRPr="006A2C82">
        <w:rPr>
          <w:rFonts w:ascii="Aptos Light" w:hAnsi="Aptos Light" w:cs="Segoe UI"/>
          <w:b/>
          <w:bCs/>
          <w:color w:val="002060"/>
          <w:sz w:val="28"/>
          <w:szCs w:val="28"/>
          <w:shd w:val="clear" w:color="auto" w:fill="FFFFFF"/>
          <w:lang w:val="en-US"/>
        </w:rPr>
        <w:t xml:space="preserve"> – Stars </w:t>
      </w:r>
      <w:proofErr w:type="spellStart"/>
      <w:r w:rsidRPr="006A2C82">
        <w:rPr>
          <w:rFonts w:ascii="Aptos Light" w:hAnsi="Aptos Light" w:cs="Segoe UI"/>
          <w:b/>
          <w:bCs/>
          <w:color w:val="002060"/>
          <w:sz w:val="28"/>
          <w:szCs w:val="28"/>
          <w:shd w:val="clear" w:color="auto" w:fill="FFFFFF"/>
          <w:lang w:val="en-US"/>
        </w:rPr>
        <w:t>beim</w:t>
      </w:r>
      <w:proofErr w:type="spellEnd"/>
      <w:r w:rsidRPr="006A2C82">
        <w:rPr>
          <w:rFonts w:ascii="Aptos Light" w:hAnsi="Aptos Light" w:cs="Segoe UI"/>
          <w:b/>
          <w:bCs/>
          <w:color w:val="002060"/>
          <w:sz w:val="28"/>
          <w:szCs w:val="28"/>
          <w:shd w:val="clear" w:color="auto" w:fill="FFFFFF"/>
          <w:lang w:val="en-US"/>
        </w:rPr>
        <w:t xml:space="preserve"> ISTAF INDOOR live </w:t>
      </w:r>
      <w:proofErr w:type="spellStart"/>
      <w:r w:rsidRPr="006A2C82">
        <w:rPr>
          <w:rFonts w:ascii="Aptos Light" w:hAnsi="Aptos Light" w:cs="Segoe UI"/>
          <w:b/>
          <w:bCs/>
          <w:color w:val="002060"/>
          <w:sz w:val="28"/>
          <w:szCs w:val="28"/>
          <w:shd w:val="clear" w:color="auto" w:fill="FFFFFF"/>
          <w:lang w:val="en-US"/>
        </w:rPr>
        <w:t>erleben</w:t>
      </w:r>
      <w:proofErr w:type="spellEnd"/>
      <w:r w:rsidRPr="006A2C82">
        <w:rPr>
          <w:rFonts w:ascii="Aptos Light" w:hAnsi="Aptos Light" w:cs="Segoe UI"/>
          <w:b/>
          <w:bCs/>
          <w:color w:val="002060"/>
          <w:sz w:val="28"/>
          <w:szCs w:val="28"/>
          <w:shd w:val="clear" w:color="auto" w:fill="FFFFFF"/>
          <w:lang w:val="en-US"/>
        </w:rPr>
        <w:t xml:space="preserve"> </w:t>
      </w:r>
    </w:p>
    <w:p w14:paraId="31EC4650" w14:textId="317DF18D" w:rsidR="00A32958" w:rsidRPr="006A2C82" w:rsidRDefault="00744FA8" w:rsidP="00A32958">
      <w:pPr>
        <w:shd w:val="clear" w:color="auto" w:fill="FFFFFF"/>
        <w:spacing w:after="375" w:line="360" w:lineRule="atLeast"/>
        <w:jc w:val="both"/>
        <w:outlineLvl w:val="1"/>
        <w:rPr>
          <w:rFonts w:ascii="Aptos Light" w:hAnsi="Aptos Light" w:cs="Segoe UI"/>
          <w:color w:val="002060"/>
          <w:shd w:val="clear" w:color="auto" w:fill="FFFFFF"/>
        </w:rPr>
      </w:pPr>
      <w:r>
        <w:rPr>
          <w:rFonts w:ascii="Aptos Light" w:hAnsi="Aptos Light" w:cs="Segoe UI"/>
          <w:color w:val="002060"/>
          <w:shd w:val="clear" w:color="auto" w:fill="FFFFFF"/>
        </w:rPr>
        <w:t>D</w:t>
      </w:r>
      <w:r w:rsidR="00A32958" w:rsidRPr="006A2C82">
        <w:rPr>
          <w:rFonts w:ascii="Aptos Light" w:hAnsi="Aptos Light" w:cs="Segoe UI"/>
          <w:color w:val="002060"/>
          <w:shd w:val="clear" w:color="auto" w:fill="FFFFFF"/>
        </w:rPr>
        <w:t xml:space="preserve">as ISTAF INDOOR </w:t>
      </w:r>
      <w:r>
        <w:rPr>
          <w:rFonts w:ascii="Aptos Light" w:hAnsi="Aptos Light" w:cs="Segoe UI"/>
          <w:color w:val="002060"/>
          <w:shd w:val="clear" w:color="auto" w:fill="FFFFFF"/>
        </w:rPr>
        <w:t xml:space="preserve">Düsseldorf zählt zu den </w:t>
      </w:r>
      <w:r w:rsidR="00A32958" w:rsidRPr="006A2C82">
        <w:rPr>
          <w:rFonts w:ascii="Aptos Light" w:hAnsi="Aptos Light" w:cs="Segoe UI"/>
          <w:color w:val="002060"/>
          <w:shd w:val="clear" w:color="auto" w:fill="FFFFFF"/>
        </w:rPr>
        <w:t>das weltweit größte Hallen-Meeting</w:t>
      </w:r>
      <w:r>
        <w:rPr>
          <w:rFonts w:ascii="Aptos Light" w:hAnsi="Aptos Light" w:cs="Segoe UI"/>
          <w:color w:val="002060"/>
          <w:shd w:val="clear" w:color="auto" w:fill="FFFFFF"/>
        </w:rPr>
        <w:t>s</w:t>
      </w:r>
      <w:r w:rsidR="00A32958" w:rsidRPr="006A2C82">
        <w:rPr>
          <w:rFonts w:ascii="Aptos Light" w:hAnsi="Aptos Light" w:cs="Segoe UI"/>
          <w:color w:val="002060"/>
          <w:shd w:val="clear" w:color="auto" w:fill="FFFFFF"/>
        </w:rPr>
        <w:t xml:space="preserve"> der Leichtathletik. Am </w:t>
      </w:r>
      <w:r>
        <w:rPr>
          <w:rFonts w:ascii="Aptos Light" w:hAnsi="Aptos Light" w:cs="Segoe UI"/>
          <w:color w:val="002060"/>
          <w:shd w:val="clear" w:color="auto" w:fill="FFFFFF"/>
        </w:rPr>
        <w:t>Sonntag</w:t>
      </w:r>
      <w:r w:rsidR="00A32958" w:rsidRPr="006A2C82">
        <w:rPr>
          <w:rFonts w:ascii="Aptos Light" w:hAnsi="Aptos Light" w:cs="Segoe UI"/>
          <w:color w:val="002060"/>
          <w:shd w:val="clear" w:color="auto" w:fill="FFFFFF"/>
        </w:rPr>
        <w:t xml:space="preserve">, </w:t>
      </w:r>
      <w:r>
        <w:rPr>
          <w:rFonts w:ascii="Aptos Light" w:hAnsi="Aptos Light" w:cs="Segoe UI"/>
          <w:color w:val="002060"/>
          <w:shd w:val="clear" w:color="auto" w:fill="FFFFFF"/>
        </w:rPr>
        <w:t>9</w:t>
      </w:r>
      <w:r w:rsidR="00A32958" w:rsidRPr="006A2C82">
        <w:rPr>
          <w:rFonts w:ascii="Aptos Light" w:hAnsi="Aptos Light" w:cs="Segoe UI"/>
          <w:color w:val="002060"/>
          <w:shd w:val="clear" w:color="auto" w:fill="FFFFFF"/>
        </w:rPr>
        <w:t xml:space="preserve">. Februar 2025 steht bereits die </w:t>
      </w:r>
      <w:r>
        <w:rPr>
          <w:rFonts w:ascii="Aptos Light" w:hAnsi="Aptos Light" w:cs="Segoe UI"/>
          <w:color w:val="002060"/>
          <w:shd w:val="clear" w:color="auto" w:fill="FFFFFF"/>
        </w:rPr>
        <w:t>fünfte</w:t>
      </w:r>
      <w:r w:rsidR="00A32958" w:rsidRPr="006A2C82">
        <w:rPr>
          <w:rFonts w:ascii="Aptos Light" w:hAnsi="Aptos Light" w:cs="Segoe UI"/>
          <w:color w:val="002060"/>
          <w:shd w:val="clear" w:color="auto" w:fill="FFFFFF"/>
        </w:rPr>
        <w:t xml:space="preserve"> Auflage i</w:t>
      </w:r>
      <w:r>
        <w:rPr>
          <w:rFonts w:ascii="Aptos Light" w:hAnsi="Aptos Light" w:cs="Segoe UI"/>
          <w:color w:val="002060"/>
          <w:shd w:val="clear" w:color="auto" w:fill="FFFFFF"/>
        </w:rPr>
        <w:t>m PSD BANK DOME a</w:t>
      </w:r>
      <w:r w:rsidR="00A32958" w:rsidRPr="006A2C82">
        <w:rPr>
          <w:rFonts w:ascii="Aptos Light" w:hAnsi="Aptos Light" w:cs="Segoe UI"/>
          <w:color w:val="002060"/>
          <w:shd w:val="clear" w:color="auto" w:fill="FFFFFF"/>
        </w:rPr>
        <w:t>uf dem Programm. Die Fans können sich in diesem Jahr auf den Stabhochsprung-</w:t>
      </w:r>
      <w:r>
        <w:rPr>
          <w:rFonts w:ascii="Aptos Light" w:hAnsi="Aptos Light" w:cs="Segoe UI"/>
          <w:color w:val="002060"/>
          <w:shd w:val="clear" w:color="auto" w:fill="FFFFFF"/>
        </w:rPr>
        <w:t>Star</w:t>
      </w:r>
      <w:r w:rsidR="00A32958" w:rsidRPr="006A2C82">
        <w:rPr>
          <w:rFonts w:ascii="Aptos Light" w:hAnsi="Aptos Light" w:cs="Segoe UI"/>
          <w:color w:val="002060"/>
          <w:shd w:val="clear" w:color="auto" w:fill="FFFFFF"/>
        </w:rPr>
        <w:t xml:space="preserve"> </w:t>
      </w:r>
      <w:r>
        <w:rPr>
          <w:rFonts w:ascii="Aptos Light" w:hAnsi="Aptos Light" w:cs="Segoe UI"/>
          <w:color w:val="002060"/>
          <w:shd w:val="clear" w:color="auto" w:fill="FFFFFF"/>
        </w:rPr>
        <w:t>Sam Kendricks</w:t>
      </w:r>
      <w:r w:rsidR="00A32958" w:rsidRPr="006A2C82">
        <w:rPr>
          <w:rFonts w:ascii="Aptos Light" w:hAnsi="Aptos Light" w:cs="Segoe UI"/>
          <w:color w:val="002060"/>
          <w:shd w:val="clear" w:color="auto" w:fill="FFFFFF"/>
        </w:rPr>
        <w:t xml:space="preserve">, Sprint-Ass Gina </w:t>
      </w:r>
      <w:proofErr w:type="spellStart"/>
      <w:r w:rsidR="00A32958" w:rsidRPr="006A2C82">
        <w:rPr>
          <w:rFonts w:ascii="Aptos Light" w:hAnsi="Aptos Light" w:cs="Segoe UI"/>
          <w:color w:val="002060"/>
          <w:shd w:val="clear" w:color="auto" w:fill="FFFFFF"/>
        </w:rPr>
        <w:t>Lückenkemper</w:t>
      </w:r>
      <w:proofErr w:type="spellEnd"/>
      <w:r w:rsidR="00A32958" w:rsidRPr="006A2C82">
        <w:rPr>
          <w:rFonts w:ascii="Aptos Light" w:hAnsi="Aptos Light" w:cs="Segoe UI"/>
          <w:color w:val="002060"/>
          <w:shd w:val="clear" w:color="auto" w:fill="FFFFFF"/>
        </w:rPr>
        <w:t xml:space="preserve">, Kugelstoß-Olympiasiegerin </w:t>
      </w:r>
      <w:proofErr w:type="spellStart"/>
      <w:r w:rsidR="00A32958" w:rsidRPr="006A2C82">
        <w:rPr>
          <w:rFonts w:ascii="Aptos Light" w:hAnsi="Aptos Light" w:cs="Segoe UI"/>
          <w:color w:val="002060"/>
          <w:shd w:val="clear" w:color="auto" w:fill="FFFFFF"/>
        </w:rPr>
        <w:t>Yemisi</w:t>
      </w:r>
      <w:proofErr w:type="spellEnd"/>
      <w:r w:rsidR="00A32958" w:rsidRPr="006A2C82">
        <w:rPr>
          <w:rFonts w:ascii="Aptos Light" w:hAnsi="Aptos Light" w:cs="Segoe UI"/>
          <w:color w:val="002060"/>
          <w:shd w:val="clear" w:color="auto" w:fill="FFFFFF"/>
        </w:rPr>
        <w:t xml:space="preserve"> </w:t>
      </w:r>
      <w:proofErr w:type="spellStart"/>
      <w:r w:rsidR="00A32958" w:rsidRPr="006A2C82">
        <w:rPr>
          <w:rFonts w:ascii="Aptos Light" w:hAnsi="Aptos Light" w:cs="Segoe UI"/>
          <w:color w:val="002060"/>
          <w:shd w:val="clear" w:color="auto" w:fill="FFFFFF"/>
        </w:rPr>
        <w:t>Ogunleye</w:t>
      </w:r>
      <w:proofErr w:type="spellEnd"/>
      <w:r w:rsidR="00A32958" w:rsidRPr="006A2C82">
        <w:rPr>
          <w:rFonts w:ascii="Aptos Light" w:hAnsi="Aptos Light" w:cs="Segoe UI"/>
          <w:color w:val="002060"/>
          <w:shd w:val="clear" w:color="auto" w:fill="FFFFFF"/>
        </w:rPr>
        <w:t>, Ausnahme-Weitspringern Malaika Mihambo und zahlreiche weitere deutsche und internationale Stars in acht hochklassig besetzten Disziplinen freuen (60 Meter Männer und Frauen, 60 Meter Hürden Männer und Frauen, Weitsprung Frauen, Stabhochsprung Männer, Kugelstoßen Frauen, 60 Meter Parasprint Männer).</w:t>
      </w:r>
    </w:p>
    <w:p w14:paraId="50523CA9" w14:textId="77777777" w:rsidR="00A32958" w:rsidRPr="006A2C82" w:rsidRDefault="00A32958" w:rsidP="00A32958">
      <w:pPr>
        <w:jc w:val="both"/>
        <w:rPr>
          <w:rFonts w:ascii="Aptos Light" w:hAnsi="Aptos Light" w:cs="Segoe UI"/>
          <w:color w:val="002060"/>
          <w:shd w:val="clear" w:color="auto" w:fill="FFFFFF"/>
        </w:rPr>
      </w:pPr>
      <w:r w:rsidRPr="006A2C82">
        <w:rPr>
          <w:rFonts w:ascii="Aptos Light" w:hAnsi="Aptos Light" w:cs="Segoe UI"/>
          <w:color w:val="002060"/>
          <w:shd w:val="clear" w:color="auto" w:fill="FFFFFF"/>
        </w:rPr>
        <w:t>Deutschlands Publikumslieblinge und internationale Weltklasse-Athletinnen und -Athleten, die nur wenige Meter von den Zuschauerrängen entfernt Höchstleistungen abliefern, Laser- und Flammenshow – die Kombination aus Spitzensport und Unterhaltung gibt’s nur beim ISTAF INDOOR!</w:t>
      </w:r>
    </w:p>
    <w:p w14:paraId="7DEDF1D0" w14:textId="05D2A6AD" w:rsidR="00A32958" w:rsidRPr="00744FA8" w:rsidRDefault="00A32958" w:rsidP="00A32958">
      <w:pPr>
        <w:jc w:val="both"/>
        <w:rPr>
          <w:rFonts w:ascii="Aptos Light" w:hAnsi="Aptos Light" w:cs="Segoe UI"/>
          <w:b/>
          <w:color w:val="002060"/>
          <w:lang w:val="en-US"/>
        </w:rPr>
      </w:pPr>
      <w:r w:rsidRPr="006A2C82">
        <w:rPr>
          <w:rFonts w:ascii="Aptos Light" w:hAnsi="Aptos Light" w:cs="Segoe UI"/>
          <w:color w:val="002060"/>
          <w:shd w:val="clear" w:color="auto" w:fill="FFFFFF"/>
        </w:rPr>
        <w:t>Tickets für das ISTAF INDOOR i</w:t>
      </w:r>
      <w:r w:rsidR="00744FA8">
        <w:rPr>
          <w:rFonts w:ascii="Aptos Light" w:hAnsi="Aptos Light" w:cs="Segoe UI"/>
          <w:color w:val="002060"/>
          <w:shd w:val="clear" w:color="auto" w:fill="FFFFFF"/>
        </w:rPr>
        <w:t xml:space="preserve">m Düsseldorfer PSD BANK DOME </w:t>
      </w:r>
      <w:r w:rsidRPr="006A2C82">
        <w:rPr>
          <w:rFonts w:ascii="Aptos Light" w:hAnsi="Aptos Light" w:cs="Segoe UI"/>
          <w:color w:val="002060"/>
          <w:shd w:val="clear" w:color="auto" w:fill="FFFFFF"/>
        </w:rPr>
        <w:t xml:space="preserve">sind erhältlich im Online-Ticketshop unter </w:t>
      </w:r>
      <w:r w:rsidRPr="006A2C82">
        <w:rPr>
          <w:rFonts w:ascii="Aptos Light" w:hAnsi="Aptos Light" w:cs="Segoe UI"/>
          <w:b/>
          <w:bCs/>
          <w:color w:val="002060"/>
          <w:shd w:val="clear" w:color="auto" w:fill="FFFFFF"/>
        </w:rPr>
        <w:t>www.tickets.istaf.de</w:t>
      </w:r>
      <w:r w:rsidRPr="006A2C82">
        <w:rPr>
          <w:rFonts w:ascii="Aptos Light" w:hAnsi="Aptos Light" w:cs="Segoe UI"/>
          <w:color w:val="002060"/>
          <w:shd w:val="clear" w:color="auto" w:fill="FFFFFF"/>
        </w:rPr>
        <w:t xml:space="preserve"> und telefonisch unter der ISTAF-Tickethotline </w:t>
      </w:r>
      <w:r w:rsidRPr="006A2C82">
        <w:rPr>
          <w:rFonts w:ascii="Aptos Light" w:hAnsi="Aptos Light" w:cs="Segoe UI"/>
          <w:b/>
          <w:bCs/>
          <w:color w:val="002060"/>
          <w:shd w:val="clear" w:color="auto" w:fill="FFFFFF"/>
        </w:rPr>
        <w:t>030 30 111 86-</w:t>
      </w:r>
      <w:r w:rsidRPr="00744FA8">
        <w:rPr>
          <w:rFonts w:ascii="Aptos Light" w:hAnsi="Aptos Light" w:cs="Segoe UI"/>
          <w:b/>
          <w:color w:val="002060"/>
          <w:lang w:val="en-US"/>
        </w:rPr>
        <w:t>30.</w:t>
      </w:r>
    </w:p>
    <w:p w14:paraId="6464FAFE" w14:textId="751944DD" w:rsidR="00A32958" w:rsidRPr="00744FA8" w:rsidRDefault="00A32958" w:rsidP="00A32958">
      <w:pPr>
        <w:rPr>
          <w:rFonts w:ascii="Aptos Light" w:hAnsi="Aptos Light" w:cs="Segoe UI"/>
          <w:b/>
          <w:color w:val="002060"/>
          <w:lang w:val="en-US"/>
        </w:rPr>
      </w:pPr>
      <w:r w:rsidRPr="00744FA8">
        <w:rPr>
          <w:rFonts w:ascii="Aptos Light" w:hAnsi="Aptos Light" w:cs="Segoe UI"/>
          <w:b/>
          <w:color w:val="002060"/>
          <w:lang w:val="en-US"/>
        </w:rPr>
        <w:t xml:space="preserve">Link: </w:t>
      </w:r>
      <w:r w:rsidR="00744FA8" w:rsidRPr="00744FA8">
        <w:rPr>
          <w:rFonts w:ascii="Aptos Light" w:hAnsi="Aptos Light" w:cs="Segoe UI"/>
          <w:b/>
          <w:color w:val="002060"/>
          <w:lang w:val="en-US"/>
        </w:rPr>
        <w:t>https://duesseldorf.istaf-indoor.de/</w:t>
      </w:r>
    </w:p>
    <w:p w14:paraId="10FDCEFF" w14:textId="77777777" w:rsidR="00A32958" w:rsidRPr="00033BE5" w:rsidRDefault="00A32958" w:rsidP="00A32958">
      <w:pPr>
        <w:rPr>
          <w:rFonts w:ascii="Aptos Light" w:hAnsi="Aptos Light" w:cs="Segoe UI"/>
          <w:b/>
          <w:color w:val="002060"/>
          <w:shd w:val="clear" w:color="auto" w:fill="FFFFFF"/>
          <w:lang w:val="en-US"/>
        </w:rPr>
      </w:pPr>
      <w:proofErr w:type="spellStart"/>
      <w:r w:rsidRPr="00033BE5">
        <w:rPr>
          <w:rFonts w:ascii="Aptos Light" w:hAnsi="Aptos Light" w:cs="Segoe UI"/>
          <w:b/>
          <w:color w:val="002060"/>
          <w:shd w:val="clear" w:color="auto" w:fill="FFFFFF"/>
          <w:lang w:val="en-US"/>
        </w:rPr>
        <w:t>Ticketlink</w:t>
      </w:r>
      <w:proofErr w:type="spellEnd"/>
      <w:r w:rsidRPr="00033BE5">
        <w:rPr>
          <w:rFonts w:ascii="Aptos Light" w:hAnsi="Aptos Light" w:cs="Segoe UI"/>
          <w:b/>
          <w:color w:val="002060"/>
          <w:shd w:val="clear" w:color="auto" w:fill="FFFFFF"/>
          <w:lang w:val="en-US"/>
        </w:rPr>
        <w:t xml:space="preserve">: </w:t>
      </w:r>
      <w:hyperlink r:id="rId7" w:history="1">
        <w:r w:rsidRPr="00033BE5">
          <w:rPr>
            <w:rFonts w:ascii="Aptos Light" w:hAnsi="Aptos Light" w:cs="Segoe UI"/>
            <w:b/>
            <w:color w:val="002060"/>
            <w:lang w:val="en-US"/>
          </w:rPr>
          <w:t>http://www.tickets.istaf.de</w:t>
        </w:r>
      </w:hyperlink>
    </w:p>
    <w:p w14:paraId="06470EF3" w14:textId="77777777" w:rsidR="004D0CBE" w:rsidRPr="00A32958" w:rsidRDefault="004D0CBE">
      <w:pPr>
        <w:rPr>
          <w:lang w:val="en-US"/>
        </w:rPr>
      </w:pPr>
    </w:p>
    <w:sectPr w:rsidR="004D0CBE" w:rsidRPr="00A329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958"/>
    <w:rsid w:val="00033BE5"/>
    <w:rsid w:val="001E15FE"/>
    <w:rsid w:val="004D0CBE"/>
    <w:rsid w:val="0066212D"/>
    <w:rsid w:val="006D7CA8"/>
    <w:rsid w:val="006F0E97"/>
    <w:rsid w:val="00744FA8"/>
    <w:rsid w:val="00A32958"/>
    <w:rsid w:val="00C72E6C"/>
    <w:rsid w:val="00D33708"/>
    <w:rsid w:val="00D41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DD50"/>
  <w15:chartTrackingRefBased/>
  <w15:docId w15:val="{BD1F2B80-4301-4D92-9DEC-790979E82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958"/>
    <w:pPr>
      <w:suppressAutoHyphens/>
      <w:autoSpaceDN w:val="0"/>
      <w:spacing w:line="240" w:lineRule="auto"/>
    </w:pPr>
    <w:rPr>
      <w:rFonts w:ascii="Calibri" w:eastAsia="Calibri" w:hAnsi="Calibri" w:cs="Times New Roman"/>
      <w:kern w:val="0"/>
      <w:sz w:val="22"/>
      <w:szCs w:val="22"/>
      <w14:ligatures w14:val="none"/>
    </w:rPr>
  </w:style>
  <w:style w:type="paragraph" w:styleId="berschrift1">
    <w:name w:val="heading 1"/>
    <w:basedOn w:val="Standard"/>
    <w:next w:val="Standard"/>
    <w:link w:val="berschrift1Zchn"/>
    <w:uiPriority w:val="9"/>
    <w:qFormat/>
    <w:rsid w:val="00A32958"/>
    <w:pPr>
      <w:keepNext/>
      <w:keepLines/>
      <w:suppressAutoHyphens w:val="0"/>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A32958"/>
    <w:pPr>
      <w:keepNext/>
      <w:keepLines/>
      <w:suppressAutoHyphens w:val="0"/>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A32958"/>
    <w:pPr>
      <w:keepNext/>
      <w:keepLines/>
      <w:suppressAutoHyphens w:val="0"/>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A32958"/>
    <w:pPr>
      <w:keepNext/>
      <w:keepLines/>
      <w:suppressAutoHyphens w:val="0"/>
      <w:autoSpaceDN/>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berschrift5">
    <w:name w:val="heading 5"/>
    <w:basedOn w:val="Standard"/>
    <w:next w:val="Standard"/>
    <w:link w:val="berschrift5Zchn"/>
    <w:uiPriority w:val="9"/>
    <w:semiHidden/>
    <w:unhideWhenUsed/>
    <w:qFormat/>
    <w:rsid w:val="00A32958"/>
    <w:pPr>
      <w:keepNext/>
      <w:keepLines/>
      <w:suppressAutoHyphens w:val="0"/>
      <w:autoSpaceDN/>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berschrift6">
    <w:name w:val="heading 6"/>
    <w:basedOn w:val="Standard"/>
    <w:next w:val="Standard"/>
    <w:link w:val="berschrift6Zchn"/>
    <w:uiPriority w:val="9"/>
    <w:semiHidden/>
    <w:unhideWhenUsed/>
    <w:qFormat/>
    <w:rsid w:val="00A32958"/>
    <w:pPr>
      <w:keepNext/>
      <w:keepLines/>
      <w:suppressAutoHyphens w:val="0"/>
      <w:autoSpaceDN/>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berschrift7">
    <w:name w:val="heading 7"/>
    <w:basedOn w:val="Standard"/>
    <w:next w:val="Standard"/>
    <w:link w:val="berschrift7Zchn"/>
    <w:uiPriority w:val="9"/>
    <w:semiHidden/>
    <w:unhideWhenUsed/>
    <w:qFormat/>
    <w:rsid w:val="00A32958"/>
    <w:pPr>
      <w:keepNext/>
      <w:keepLines/>
      <w:suppressAutoHyphens w:val="0"/>
      <w:autoSpaceDN/>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berschrift8">
    <w:name w:val="heading 8"/>
    <w:basedOn w:val="Standard"/>
    <w:next w:val="Standard"/>
    <w:link w:val="berschrift8Zchn"/>
    <w:uiPriority w:val="9"/>
    <w:semiHidden/>
    <w:unhideWhenUsed/>
    <w:qFormat/>
    <w:rsid w:val="00A32958"/>
    <w:pPr>
      <w:keepNext/>
      <w:keepLines/>
      <w:suppressAutoHyphens w:val="0"/>
      <w:autoSpaceDN/>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berschrift9">
    <w:name w:val="heading 9"/>
    <w:basedOn w:val="Standard"/>
    <w:next w:val="Standard"/>
    <w:link w:val="berschrift9Zchn"/>
    <w:uiPriority w:val="9"/>
    <w:semiHidden/>
    <w:unhideWhenUsed/>
    <w:qFormat/>
    <w:rsid w:val="00A32958"/>
    <w:pPr>
      <w:keepNext/>
      <w:keepLines/>
      <w:suppressAutoHyphens w:val="0"/>
      <w:autoSpaceDN/>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3295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3295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3295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3295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3295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3295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3295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3295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32958"/>
    <w:rPr>
      <w:rFonts w:eastAsiaTheme="majorEastAsia" w:cstheme="majorBidi"/>
      <w:color w:val="272727" w:themeColor="text1" w:themeTint="D8"/>
    </w:rPr>
  </w:style>
  <w:style w:type="paragraph" w:styleId="Titel">
    <w:name w:val="Title"/>
    <w:basedOn w:val="Standard"/>
    <w:next w:val="Standard"/>
    <w:link w:val="TitelZchn"/>
    <w:uiPriority w:val="10"/>
    <w:qFormat/>
    <w:rsid w:val="00A32958"/>
    <w:pPr>
      <w:suppressAutoHyphens w:val="0"/>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A3295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32958"/>
    <w:pPr>
      <w:numPr>
        <w:ilvl w:val="1"/>
      </w:numPr>
      <w:suppressAutoHyphens w:val="0"/>
      <w:autoSpaceDN/>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A3295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32958"/>
    <w:pPr>
      <w:suppressAutoHyphens w:val="0"/>
      <w:autoSpaceDN/>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ZitatZchn">
    <w:name w:val="Zitat Zchn"/>
    <w:basedOn w:val="Absatz-Standardschriftart"/>
    <w:link w:val="Zitat"/>
    <w:uiPriority w:val="29"/>
    <w:rsid w:val="00A32958"/>
    <w:rPr>
      <w:i/>
      <w:iCs/>
      <w:color w:val="404040" w:themeColor="text1" w:themeTint="BF"/>
    </w:rPr>
  </w:style>
  <w:style w:type="paragraph" w:styleId="Listenabsatz">
    <w:name w:val="List Paragraph"/>
    <w:basedOn w:val="Standard"/>
    <w:uiPriority w:val="34"/>
    <w:qFormat/>
    <w:rsid w:val="00A32958"/>
    <w:pPr>
      <w:suppressAutoHyphens w:val="0"/>
      <w:autoSpaceDN/>
      <w:spacing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iveHervorhebung">
    <w:name w:val="Intense Emphasis"/>
    <w:basedOn w:val="Absatz-Standardschriftart"/>
    <w:uiPriority w:val="21"/>
    <w:qFormat/>
    <w:rsid w:val="00A32958"/>
    <w:rPr>
      <w:i/>
      <w:iCs/>
      <w:color w:val="0F4761" w:themeColor="accent1" w:themeShade="BF"/>
    </w:rPr>
  </w:style>
  <w:style w:type="paragraph" w:styleId="IntensivesZitat">
    <w:name w:val="Intense Quote"/>
    <w:basedOn w:val="Standard"/>
    <w:next w:val="Standard"/>
    <w:link w:val="IntensivesZitatZchn"/>
    <w:uiPriority w:val="30"/>
    <w:qFormat/>
    <w:rsid w:val="00A32958"/>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ivesZitatZchn">
    <w:name w:val="Intensives Zitat Zchn"/>
    <w:basedOn w:val="Absatz-Standardschriftart"/>
    <w:link w:val="IntensivesZitat"/>
    <w:uiPriority w:val="30"/>
    <w:rsid w:val="00A32958"/>
    <w:rPr>
      <w:i/>
      <w:iCs/>
      <w:color w:val="0F4761" w:themeColor="accent1" w:themeShade="BF"/>
    </w:rPr>
  </w:style>
  <w:style w:type="character" w:styleId="IntensiverVerweis">
    <w:name w:val="Intense Reference"/>
    <w:basedOn w:val="Absatz-Standardschriftart"/>
    <w:uiPriority w:val="32"/>
    <w:qFormat/>
    <w:rsid w:val="00A32958"/>
    <w:rPr>
      <w:b/>
      <w:bCs/>
      <w:smallCaps/>
      <w:color w:val="0F4761" w:themeColor="accent1" w:themeShade="BF"/>
      <w:spacing w:val="5"/>
    </w:rPr>
  </w:style>
  <w:style w:type="character" w:styleId="Hyperlink">
    <w:name w:val="Hyperlink"/>
    <w:basedOn w:val="Absatz-Standardschriftart"/>
    <w:rsid w:val="00A32958"/>
    <w:rPr>
      <w:color w:val="0563C1"/>
      <w:u w:val="single"/>
    </w:rPr>
  </w:style>
  <w:style w:type="character" w:styleId="NichtaufgelsteErwhnung">
    <w:name w:val="Unresolved Mention"/>
    <w:basedOn w:val="Absatz-Standardschriftart"/>
    <w:uiPriority w:val="99"/>
    <w:semiHidden/>
    <w:unhideWhenUsed/>
    <w:rsid w:val="00744F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tickets.istaf.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9351390FBD174F83C3CFBA9330CF4C" ma:contentTypeVersion="15" ma:contentTypeDescription="Ein neues Dokument erstellen." ma:contentTypeScope="" ma:versionID="98db6af84f9fd5d834541fae5a5b5205">
  <xsd:schema xmlns:xsd="http://www.w3.org/2001/XMLSchema" xmlns:xs="http://www.w3.org/2001/XMLSchema" xmlns:p="http://schemas.microsoft.com/office/2006/metadata/properties" xmlns:ns2="b74083c7-430e-4d0a-8957-a6b5b0ebd118" xmlns:ns3="4ecde635-3e9a-4d5e-9051-82bc4187dfc7" targetNamespace="http://schemas.microsoft.com/office/2006/metadata/properties" ma:root="true" ma:fieldsID="9507a8d03353128ea5feb161cbad2afb" ns2:_="" ns3:_="">
    <xsd:import namespace="b74083c7-430e-4d0a-8957-a6b5b0ebd118"/>
    <xsd:import namespace="4ecde635-3e9a-4d5e-9051-82bc4187dfc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083c7-430e-4d0a-8957-a6b5b0ebd1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84a3a742-dcb5-4f5c-8f89-9756468da84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cde635-3e9a-4d5e-9051-82bc4187dfc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e620571-9509-4243-8485-98f02321697c}" ma:internalName="TaxCatchAll" ma:showField="CatchAllData" ma:web="4ecde635-3e9a-4d5e-9051-82bc4187dfc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ecde635-3e9a-4d5e-9051-82bc4187dfc7" xsi:nil="true"/>
    <lcf76f155ced4ddcb4097134ff3c332f xmlns="b74083c7-430e-4d0a-8957-a6b5b0ebd1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DB61D4-D1A9-47C7-A30A-06F3CB205C25}"/>
</file>

<file path=customXml/itemProps2.xml><?xml version="1.0" encoding="utf-8"?>
<ds:datastoreItem xmlns:ds="http://schemas.openxmlformats.org/officeDocument/2006/customXml" ds:itemID="{2E84554B-C8D1-44AB-9BA5-392E8CF9136E}">
  <ds:schemaRefs>
    <ds:schemaRef ds:uri="http://schemas.microsoft.com/office/2006/metadata/properties"/>
    <ds:schemaRef ds:uri="http://schemas.microsoft.com/office/infopath/2007/PartnerControls"/>
    <ds:schemaRef ds:uri="4ecde635-3e9a-4d5e-9051-82bc4187dfc7"/>
    <ds:schemaRef ds:uri="b74083c7-430e-4d0a-8957-a6b5b0ebd118"/>
  </ds:schemaRefs>
</ds:datastoreItem>
</file>

<file path=customXml/itemProps3.xml><?xml version="1.0" encoding="utf-8"?>
<ds:datastoreItem xmlns:ds="http://schemas.openxmlformats.org/officeDocument/2006/customXml" ds:itemID="{1F7A8188-98A6-4DDB-A304-8F880B7EA1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1159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Mehler</dc:creator>
  <cp:keywords/>
  <dc:description/>
  <cp:lastModifiedBy>Sabrina Mehler</cp:lastModifiedBy>
  <cp:revision>2</cp:revision>
  <dcterms:created xsi:type="dcterms:W3CDTF">2025-01-20T11:53:00Z</dcterms:created>
  <dcterms:modified xsi:type="dcterms:W3CDTF">2025-01-20T11:53:00Z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0x010100EA9351390FBD174F83C3CFBA9330CF4C</vt:lpwstr>
  </property>
  <property fmtid="{D5CDD505-2E9C-101B-9397-08002B2CF9AE}" pid="3" name="MediaServiceImageTags">
    <vt:lpwstr/>
  </property>
</Properties>
</file>